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2632" w14:textId="4A13E0B8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</w:p>
    <w:p w14:paraId="20742ACD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холодного водоснабжения</w:t>
      </w:r>
    </w:p>
    <w:p w14:paraId="239ABDC3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ACFD4" w14:textId="77777777" w:rsidR="00110F4C" w:rsidRPr="00800B95" w:rsidRDefault="00110F4C" w:rsidP="00110F4C">
      <w:pPr>
        <w:pStyle w:val="a3"/>
        <w:tabs>
          <w:tab w:val="left" w:pos="1843"/>
        </w:tabs>
        <w:rPr>
          <w:color w:val="000000" w:themeColor="text1"/>
          <w:sz w:val="24"/>
          <w:szCs w:val="24"/>
        </w:rPr>
      </w:pPr>
      <w:proofErr w:type="spellStart"/>
      <w:r w:rsidRPr="00800B95">
        <w:rPr>
          <w:color w:val="000000" w:themeColor="text1"/>
          <w:sz w:val="24"/>
          <w:szCs w:val="24"/>
        </w:rPr>
        <w:t>пгт</w:t>
      </w:r>
      <w:proofErr w:type="spellEnd"/>
      <w:r w:rsidRPr="00800B95">
        <w:rPr>
          <w:color w:val="000000" w:themeColor="text1"/>
          <w:sz w:val="24"/>
          <w:szCs w:val="24"/>
        </w:rPr>
        <w:t xml:space="preserve">. Шаховская                                                                                                        ___________________                     </w:t>
      </w:r>
    </w:p>
    <w:p w14:paraId="7C43DC1E" w14:textId="77777777" w:rsidR="00110F4C" w:rsidRPr="00800B95" w:rsidRDefault="00110F4C" w:rsidP="00110F4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605E83" w14:textId="38F2A235" w:rsidR="00110F4C" w:rsidRPr="00800B95" w:rsidRDefault="00110F4C" w:rsidP="00863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казённое предприятие «Ресурсоснабжающая организация Шаховская»,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именуемое в дальнейшем «Организация водопроводно-канализационного хозяйства», в лице директора __________________, действующего на основании Устава, с одной стороны, и </w:t>
      </w:r>
    </w:p>
    <w:p w14:paraId="5616ABEB" w14:textId="3D10F98A" w:rsidR="00110F4C" w:rsidRPr="00800B95" w:rsidRDefault="00110F4C" w:rsidP="00110F4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дальнейшем «Абонент»,</w:t>
      </w:r>
      <w:r w:rsidR="0007306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лице _____________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заключили настоящий договор о нижеследующем:</w:t>
      </w:r>
    </w:p>
    <w:p w14:paraId="2D65D9D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159609" w14:textId="7A57279C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Предмет договора</w:t>
      </w:r>
    </w:p>
    <w:p w14:paraId="27298B5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39205" w14:textId="5AC73A2D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1A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настоящему договору организация водопроводно-канализационного хозяйства, осуществляющая холодное водоснабжение, обязуется подавать абоненту через присоединенную водопроводную сеть из централизованных систем холодного водоснабжения:</w:t>
      </w:r>
    </w:p>
    <w:p w14:paraId="7295CEF6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холодную (питьевую) воду _____________________________________________;</w:t>
      </w:r>
    </w:p>
    <w:p w14:paraId="7831AB06" w14:textId="4F459E0D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(да, нет - указать нужное)</w:t>
      </w:r>
    </w:p>
    <w:p w14:paraId="247B0888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холодную (техническую) воду __________________________________________,</w:t>
      </w:r>
    </w:p>
    <w:p w14:paraId="1F030CEB" w14:textId="3CCD278C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(да, нет - указать нужное)</w:t>
      </w:r>
    </w:p>
    <w:p w14:paraId="5313601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Абонент обязуется оплачивать принятую холодную (питьевую) воду, холодную (техническую) воду (далее - холодная вода) установленного качества в сроки и порядке, которые определены настоящим договором, и соблюдать предусмотренный настоящим договором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14:paraId="295A78EC" w14:textId="7CE0FB05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водопроводно-канализационного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</w:t>
      </w:r>
      <w:hyperlink w:anchor="Par258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№ 1 к настоящему договору.</w:t>
      </w:r>
    </w:p>
    <w:p w14:paraId="0EDDC769" w14:textId="62417E6D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Акт разграничения балансовой принадлежности и эксплуатационной ответственности, приведенный в </w:t>
      </w:r>
      <w:hyperlink w:anchor="Par258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N 1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договору, подлежит подписанию при заключении настоящего договора и является его неотъемлемой частью.</w:t>
      </w:r>
    </w:p>
    <w:p w14:paraId="6D37BA2B" w14:textId="2A804ADB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Местом исполнения обязательств по настоящему договору является __________________________</w:t>
      </w:r>
    </w:p>
    <w:p w14:paraId="0DEDF837" w14:textId="42C30D88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</w:t>
      </w:r>
    </w:p>
    <w:p w14:paraId="3353377D" w14:textId="4FEAE542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</w:p>
    <w:p w14:paraId="1A849772" w14:textId="7E30832E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Сроки подачи (потребления) холодной воды</w:t>
      </w:r>
    </w:p>
    <w:p w14:paraId="6BB2AC8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0C4A1" w14:textId="71F79B23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Датой начала подачи (потребления) холодной воды является "__" ___________ 20__ г.</w:t>
      </w:r>
    </w:p>
    <w:p w14:paraId="38D23CC7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383C05" w14:textId="3BC672BF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Сроки и порядок оплаты по договору</w:t>
      </w:r>
    </w:p>
    <w:p w14:paraId="7A63565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F54A16" w14:textId="49000CA7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Оплата по настоящему договору осуществляется абонентом по тарифам на питьевую воду (питьевое водоснабжение) и (или) тарифам на техническую воду, устанавливаемым Комитетом по ценам и тарифам Московской области. </w:t>
      </w:r>
    </w:p>
    <w:p w14:paraId="7FDDD4A1" w14:textId="3F6CE8B2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57"/>
      <w:bookmarkEnd w:id="0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Расчетный период, установленный настоящим договором, равен одному календарному месяцу. Абонент вносит оплату за фактически поданную в истекшем месяце холодную воду с учетом средств, ранее внесенных абонентом в качестве оплаты за холодную воду в расчетном периоде, осуществляется до 10-го числа месяца, следующего за расчетным месяцем.</w:t>
      </w:r>
    </w:p>
    <w:p w14:paraId="50755316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Датой оплаты считается дата поступления денежных средств на расчетный счет организации водопроводно-канализационного хозяйства.</w:t>
      </w:r>
    </w:p>
    <w:p w14:paraId="2BFCEB1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62"/>
      <w:bookmarkEnd w:id="1"/>
    </w:p>
    <w:p w14:paraId="20D29104" w14:textId="1090113D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Права и обязанности сторон</w:t>
      </w:r>
    </w:p>
    <w:p w14:paraId="491215E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E20E5" w14:textId="10B68FC0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proofErr w:type="gramStart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водопроводно-канализационного хозяйства обязана:</w:t>
      </w:r>
    </w:p>
    <w:p w14:paraId="45A0C7F5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а) осуществлять подачу абоненту холодной воды установленного качества и в объеме, установленном настоящим договором,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14:paraId="4423E8E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б) 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14:paraId="30A9E8A4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в) осуществлять производственный контроль качества холодной (питьевой) воды;</w:t>
      </w:r>
    </w:p>
    <w:p w14:paraId="014E9A72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г) соблюдать установленный режим подачи холодной воды;</w:t>
      </w:r>
    </w:p>
    <w:p w14:paraId="4252A129" w14:textId="02E4F9C6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д) отвечать на жалобы и обращения абонента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14:paraId="76FD676D" w14:textId="5D2600B8" w:rsidR="00110F4C" w:rsidRPr="00800B95" w:rsidRDefault="001268C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при участии абонента, если иное не предусмотрено </w:t>
      </w:r>
      <w:hyperlink r:id="rId4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коммерческого учета воды, сточных вод, осуществлять допуск узлов учета, устройств и сооружений, предназначенных для подключения к централизованной системе холодного водоснабжения, к эксплуатации;</w:t>
      </w:r>
    </w:p>
    <w:p w14:paraId="7275B003" w14:textId="41AAFEE8" w:rsidR="00110F4C" w:rsidRPr="00800B95" w:rsidRDefault="001268C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опломбировать абоненту приборы учета без взимания платы, за исключением случаев, предусмотренных </w:t>
      </w:r>
      <w:hyperlink r:id="rId5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7EE6731" w14:textId="5C8AC012" w:rsidR="00110F4C" w:rsidRPr="00800B95" w:rsidRDefault="001268C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) предупреждать абонента о временном прекращении или ограничении холодного водоснабжения в порядке и случаях, которые предусмотрены настоящим договором и нормативными правовыми актами Российской Федерации;</w:t>
      </w:r>
    </w:p>
    <w:p w14:paraId="7FF97F44" w14:textId="1706393E" w:rsidR="00110F4C" w:rsidRPr="00800B95" w:rsidRDefault="001268C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) 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меры по возобновлению действия таких систем с соблюдением требований, установленных законодательством Российской Федерации в области обеспечения санитарно-эпидемиологического благополучия населения (за исключением подачи холодной (технической) воды);</w:t>
      </w:r>
    </w:p>
    <w:p w14:paraId="05E637BA" w14:textId="6842DDD8" w:rsidR="00110F4C" w:rsidRPr="00800B95" w:rsidRDefault="001268C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уведомлять абонента о графиках и сроках проведения планового предупредительного ремонта водопроводных сетей, через которые осуществляется холодное </w:t>
      </w:r>
      <w:proofErr w:type="gramStart"/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водоснабжение, в случае, если</w:t>
      </w:r>
      <w:proofErr w:type="gramEnd"/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влечет отключение или ограничение холодного водоснабжения в отношении абонента.</w:t>
      </w:r>
    </w:p>
    <w:p w14:paraId="6BF495E9" w14:textId="1922143F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4.2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водопроводно-канализационного хозяйства вправе:</w:t>
      </w:r>
    </w:p>
    <w:p w14:paraId="21280674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а) осуществлять контроль за правильностью учета объемов поданной (полученной) абонентом холодной воды,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учета);</w:t>
      </w:r>
    </w:p>
    <w:p w14:paraId="178C5EE5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б) осуществлять контроль за наличием самовольного пользования и (или) самовольного подключения абонента к централизованной системе холодного водоснабжения и принимать меры по предотвращению самовольного пользования и (или) самовольного подключения к централизованной системе холодного водоснабжения;</w:t>
      </w:r>
    </w:p>
    <w:p w14:paraId="7F2126F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в) 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14:paraId="35E1DA21" w14:textId="0749BD9C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г) иметь беспрепятственный доступ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ответственности;</w:t>
      </w:r>
    </w:p>
    <w:p w14:paraId="347A0792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д) инициировать проведение сверки расчетов по настоящему договору;</w:t>
      </w:r>
    </w:p>
    <w:p w14:paraId="48812EE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прекращать подачу холодной воды в случаях и порядке, которые предусмотрены Федеральным </w:t>
      </w:r>
      <w:hyperlink r:id="rId6" w:history="1">
        <w:r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водоснабжении и водоотведении" и </w:t>
      </w:r>
      <w:hyperlink r:id="rId7" w:history="1">
        <w:r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холодного водоснабжения и водоотведения.</w:t>
      </w:r>
    </w:p>
    <w:p w14:paraId="1EF0221E" w14:textId="13AEBBBD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4.3.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Абонент обязан:</w:t>
      </w:r>
    </w:p>
    <w:p w14:paraId="7D598B1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обеспечивать эксплуатацию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14:paraId="6F3A32BE" w14:textId="68458C3F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б) обеспечивать сохранность пломб и знаков поверки на приборах учета, узлах учета, задвижках обводной линии,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26B99C2F" w14:textId="0F4EB40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обеспечивать учет получаемой холодной воды в порядке, 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условиями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и в соответствии с </w:t>
      </w:r>
      <w:hyperlink r:id="rId8" w:history="1">
        <w:r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коммерческого учета воды, сточных вод, если иное не предусмотрено настоящим договором;</w:t>
      </w:r>
    </w:p>
    <w:p w14:paraId="39A985F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г) устанавливать приборы учета на границах эксплуатационной ответственности или в ином месте, определенном настоящим договором;</w:t>
      </w:r>
    </w:p>
    <w:p w14:paraId="3785859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д) соблюдать установленный настоящим договором режим потребления холодной воды;</w:t>
      </w:r>
    </w:p>
    <w:p w14:paraId="1861B291" w14:textId="6DF7CAEF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е) производить оплату по настоящему договору в порядке, размере и в сроки, которые определены настоящим договором, в том числе в случае перехода прав на объекты, в отношении которых осуществляется водоснабжение в соответствии с настоящим договором, до даты расторжения настоящего договора;</w:t>
      </w:r>
    </w:p>
    <w:p w14:paraId="770C2290" w14:textId="52A1A309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 и случаях, 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 н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астоящ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96EFD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з) содержать в исправном состоянии системы и средства противопожарного водоснабжения, принадлежащие ему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устанавливать соответствующие указатели согласно требованиям норм противопожарной безопасности;</w:t>
      </w:r>
    </w:p>
    <w:p w14:paraId="647CCD5F" w14:textId="2DB49739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и) незамедлительно уведомлять организацию водопроводно-канализационного хозяйства,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22DF986B" w14:textId="284DF8F2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к) уведомлять организацию водопроводно-канализационного хозяйства в случае перехода прав на объекты, в отношении которых осуществляется водоснабжение,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в порядке, установленном настоящ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E711B7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л) незамедлительно сообщать организации водопроводно-канализационного хозяйства обо всех повреждениях или неисправностях на водопроводных сетях, сооружениях и устройствах, приборах учета, о нарушении целостности пломб и нарушении работы централизованной системы холодного водоснабжения;</w:t>
      </w:r>
    </w:p>
    <w:p w14:paraId="199F995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м) обеспечивать в сроки, установленные законодательством Российской Федерации, ликвидацию повреждения или неисправности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и устранять последствия таких повреждений или неисправностей;</w:t>
      </w:r>
    </w:p>
    <w:p w14:paraId="1AC9410C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н) предоставлять иным абонентам и транзитным организациям возможность подключения (технологического присоединения) к водопроводным сетям, сооружениям и устройствам, принадлежащим ему на законном основании, только при наличии согласия организации водопроводно-канализационного хозяйства;</w:t>
      </w:r>
    </w:p>
    <w:p w14:paraId="35D1189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о) не создавать препятствий для водоснабжения абонентов и транзитных организаций, водопроводные сети которых присоединены к водопроводным сетям абонента, или расположены в границах земельного участка абонента, или проходят через помещения, принадлежащие абоненту;</w:t>
      </w:r>
    </w:p>
    <w:p w14:paraId="31A836C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п) представлять организации водопроводно-канализационного хозяйства сведения об абонентах, водоснабжение которых осуществляется с использованием водопроводных сетей абонента, по форме и в объеме, которые согласованы сторонами настоящего договора;</w:t>
      </w:r>
    </w:p>
    <w:p w14:paraId="1D4A9B22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р) не допускать возведения построек, гаражей и стоянок транспортных средств, складирования материалов, мусора и </w:t>
      </w:r>
      <w:proofErr w:type="spellStart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древопосадок</w:t>
      </w:r>
      <w:proofErr w:type="spellEnd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не осуществлять производство земляных работ в местах устройства централизованной системы водоснабжения, в том числе в местах прокладки сетей, находящихся в границах его эксплуатационной ответственности и охранных зон таких сетей, без согласования с организацией водопроводно-канализационного хозяйства.</w:t>
      </w:r>
    </w:p>
    <w:p w14:paraId="522E2039" w14:textId="4A7F3C97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4.4.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Абонент имеет право:</w:t>
      </w:r>
    </w:p>
    <w:p w14:paraId="4E96FF6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получать от организации водопроводно-канализационного хозяйства информацию о результатах производственного контроля качества холодной (питьевой) воды, осуществляемого организацией водопроводно-канализационного хозяйства, в соответствии с </w:t>
      </w:r>
      <w:hyperlink r:id="rId9" w:history="1">
        <w:r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 (далее - Правила осуществления производственного контроля качества и безопасности питьевой воды, горячей воды);</w:t>
      </w:r>
    </w:p>
    <w:p w14:paraId="11CFE975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б) получать от организации водопроводно-канализационного хозяйства информацию об изменении установленных тарифов на холодную (питьевую) воду (питьевое водоснабжение), тарифов на холодную (техническую) воду;</w:t>
      </w:r>
    </w:p>
    <w:p w14:paraId="3A994C9C" w14:textId="53D00E23" w:rsidR="00110F4C" w:rsidRPr="00800B95" w:rsidRDefault="00110F4C" w:rsidP="001A7E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в)  привлекать</w:t>
      </w:r>
      <w:proofErr w:type="gramEnd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третьих  лиц  для  выполнения  работ по устройству узла</w:t>
      </w:r>
      <w:r w:rsidR="001A7E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1A7E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1CD1F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г) инициировать проведение сверки расчетов по настоящему договору;</w:t>
      </w:r>
    </w:p>
    <w:p w14:paraId="3AAED927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д) осуществлять в целях контроля качества холодной воды отбор проб холодной воды, в том числе параллельных проб, принимать участие в отборе проб холодной воды, осуществляемом организацией водопроводно-канализационного хозяйства.</w:t>
      </w:r>
    </w:p>
    <w:p w14:paraId="60CD7566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1DA7CA" w14:textId="6A59435B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Par119"/>
      <w:bookmarkEnd w:id="2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Порядок осуществления коммерческого учета поданной</w:t>
      </w:r>
    </w:p>
    <w:p w14:paraId="1DBAD324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(полученной) холодной воды, сроки и способы предоставления</w:t>
      </w:r>
    </w:p>
    <w:p w14:paraId="2342CEF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организации водопроводно-канализационного хозяйства</w:t>
      </w:r>
    </w:p>
    <w:p w14:paraId="550BA19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показаний приборов учета</w:t>
      </w:r>
    </w:p>
    <w:p w14:paraId="3A43FED8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47324" w14:textId="6487C7EB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учета объемов поданной абоненту холодной воды стороны используют приборы учета, если иное не предусмотрено </w:t>
      </w:r>
      <w:hyperlink r:id="rId10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коммерческого учета воды, сточных вод.</w:t>
      </w:r>
    </w:p>
    <w:p w14:paraId="231221A5" w14:textId="40FDDF3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EB61A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об узлах учета, приборах учета указываются по форме согласно </w:t>
      </w:r>
      <w:hyperlink w:anchor="Par429" w:history="1">
        <w:r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приложению </w:t>
        </w:r>
        <w:r w:rsidR="00512AA1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512AA1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B0810" w14:textId="5E67E7C9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B61A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5.3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отсутствия у абонента приборов учета абонент обязан в срок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31.12.2026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приборы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учета холодной воды и ввести их в эксплуатацию в порядке, установленном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Федерации.</w:t>
      </w:r>
    </w:p>
    <w:p w14:paraId="747806A6" w14:textId="667C4ED4" w:rsidR="00110F4C" w:rsidRPr="00800B95" w:rsidRDefault="00110F4C" w:rsidP="00216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B61A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5.4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Абонент передает показания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приборов учета 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25 числа текущего месяца в Организацию водопроводно-канализационного хозяйства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любым доступным способ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, позволяющими подтвердить получение такого уведомления адресат</w:t>
      </w:r>
      <w:r w:rsidR="00216B93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ом. </w:t>
      </w:r>
    </w:p>
    <w:p w14:paraId="3BA3FDB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97FF2" w14:textId="42FBADD7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Par146"/>
      <w:bookmarkEnd w:id="3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Порядок обеспечения абонентом доступа организации</w:t>
      </w:r>
    </w:p>
    <w:p w14:paraId="27BE234F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водопроводно-канализационного хозяйства к водопроводным</w:t>
      </w:r>
    </w:p>
    <w:p w14:paraId="445D509C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сетям, местам отбора проб холодной воды и приборам</w:t>
      </w:r>
    </w:p>
    <w:p w14:paraId="4AEA526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учета (узлам учета)</w:t>
      </w:r>
    </w:p>
    <w:p w14:paraId="1A6727AF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6A3341" w14:textId="69C5885D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6.1. 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Абонент обязан обеспечить доступ представителям организации водопроводно-канализационного хозяйства или по ее указанию представителям иной организации к водопроводным сетям и иным объектам абонента, местам отбора проб холодной воды, приборам учета 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14:paraId="3F3CED73" w14:textId="33157DEB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а) организация водопроводно-канализационного хозяйства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сетях, оповещает абонента о дате и времени посещения</w:t>
      </w:r>
      <w:r w:rsidR="006E1D4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Оповещение осуществляется любыми доступными способами, позволяющими подтвердить получение такого уведомления адресатом;</w:t>
      </w:r>
    </w:p>
    <w:p w14:paraId="1F6E2E65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б) уполномоченные представители организации водопроводно-канализационного хозяйства или представители иной организации предъявляют абоненту служебное удостоверение (доверенность на совершение соответствующих действий от имени организации водопроводно-канализационного хозяйства или иной организации);</w:t>
      </w:r>
    </w:p>
    <w:p w14:paraId="7243078D" w14:textId="13287E8F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6E1D4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бонент вправе принимать участие при проведении организацией водопроводно-канализационного хозяйства всех проверок, предусмотренных настоящим разделом, а также присутствовать при проведении организацией водопроводно-канализационного хозяйства работ на водопроводных сетях;</w:t>
      </w:r>
    </w:p>
    <w:p w14:paraId="1085A084" w14:textId="7C592E50" w:rsidR="00110F4C" w:rsidRPr="00800B95" w:rsidRDefault="006E1D4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отказ в доступе представителям (недопуск представителей) организации водопроводно-канализационного хозяйства или по ее указанию представителям иной организации к приборам учета (узлам учета) приравнивается к самовольному пользованию централизованной системой холодного водоснабжения, что влечет за собой применение расчетного способа при определении количества поданной (полученной) холодной воды в порядке, предусмотренном </w:t>
      </w:r>
      <w:hyperlink r:id="rId11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коммерческого учета воды, сточных вод.</w:t>
      </w:r>
    </w:p>
    <w:p w14:paraId="716B97D4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8BE9E" w14:textId="091B660D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Условия временного прекращения или ограничения</w:t>
      </w:r>
    </w:p>
    <w:p w14:paraId="0F158C6B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холодного водоснабжения</w:t>
      </w:r>
    </w:p>
    <w:p w14:paraId="48B8904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2EDF8" w14:textId="762A6BF7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7.1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Организация водопроводно-канализационного хозяйства вправе осуществить временное прекращение или ограничение холодного водоснабжения абонента только в случаях, установленных Федеральным </w:t>
      </w:r>
      <w:hyperlink r:id="rId12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водоснабжении и водоотведении", и при условии соблюдения порядка временного прекращения или ограничения холодного водоснабжения, установленного </w:t>
      </w:r>
      <w:hyperlink r:id="rId13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холодного водоснабжения и водоотведения.</w:t>
      </w:r>
    </w:p>
    <w:p w14:paraId="51F6E784" w14:textId="18262A02" w:rsidR="00110F4C" w:rsidRPr="00800B95" w:rsidRDefault="00EB61A4" w:rsidP="00560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7.8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водопроводно-канализационного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</w:t>
      </w:r>
      <w:r w:rsidR="00560F98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абонента</w:t>
      </w:r>
      <w:r w:rsidR="00560F98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D3FD24" w14:textId="7B725B64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EB61A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организацией водопроводно-канализационного хозяйства о временном прекращении или ограничении холодного водоснабжения, а также уведомление о снятии такого прекращения или ограничения и возобновлении холодного водоснабжения направляются любым доступным способом, позволяющим подтвердить получение такого уведомления адресатом.</w:t>
      </w:r>
    </w:p>
    <w:p w14:paraId="44A30CF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34629A" w14:textId="7A194C1B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Par177"/>
      <w:bookmarkEnd w:id="4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Порядок уведомления организации</w:t>
      </w:r>
    </w:p>
    <w:p w14:paraId="7AB77AB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водопроводно-канализационного хозяйства о переходе</w:t>
      </w:r>
    </w:p>
    <w:p w14:paraId="6BECD23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 на объекты, в отношении которых</w:t>
      </w:r>
    </w:p>
    <w:p w14:paraId="774895B6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осуществляется водоснабжение</w:t>
      </w:r>
    </w:p>
    <w:p w14:paraId="36A46752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1C8689" w14:textId="47F08FB5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EB61A4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перехода прав на объекты, в отношении которых осуществляется водоснабжение в соответствии с настоящим договором, устройства и сооружения, предназначенные для подключения (технологического присоединения) к централизованной системе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водопроводно-канализационного хозяйства письменное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4D621620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Такое уведомление направляется любым доступным способом, позволяющим подтвердить получение такого уведомления адресатом.</w:t>
      </w:r>
    </w:p>
    <w:p w14:paraId="46F7BA18" w14:textId="4520BAF6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8.2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Уведомление считается полученным организацией водопроводно-канализационного хозяйства с даты почтового уведомления о вручении или с даты подписи уполномоченного представителя организации водопроводно-канализационного хозяйства, свидетельствующей о получении уведомления, либо иной даты в соответствии с выбранным способом направления.</w:t>
      </w:r>
    </w:p>
    <w:p w14:paraId="28AAF6D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CAB4A" w14:textId="14B0F827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Условия водоснабжения иных лиц, объекты которых</w:t>
      </w:r>
    </w:p>
    <w:p w14:paraId="63D40228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подключены к водопроводным сетям, принадлежащим абоненту</w:t>
      </w:r>
    </w:p>
    <w:p w14:paraId="5763B54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E9BEB" w14:textId="100AD145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9.1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Абонент представляет организации водопроводно-канализационного хозяйства сведения о лицах, объекты которых подключены к водопроводным сетям, принадлежащим абоненту.</w:t>
      </w:r>
    </w:p>
    <w:p w14:paraId="42205D83" w14:textId="26EB75F8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9.2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Сведения о лицах, объекты которых подключены к водопроводным сетям, принадлежащим абоненту, представляются в письменной форме с указанием наименования таких лиц, срока подключения к водопроводным сетям, места и схемы подключения к водопроводным сетям, разрешенного отбора объема холодной воды и режима подачи холодной воды, а также наличия узла учета и места отбора проб холодной воды. Организация водопроводно-канализационного хозяйства вправе запросить у абонента иные необходимые сведения и документы.</w:t>
      </w:r>
    </w:p>
    <w:p w14:paraId="6EB04DF1" w14:textId="788B1BB3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3. Организация водопроводно-канализационного хозяйства осуществляет водоснабжение иных лиц, объекты которых подключены к водопроводным сетям абонента, при условии, что такие лица заключили договор холодного водоснабжения или единый договор холодного водоснабжения и водоотведения с организацией водопроводно-канализационного хозяйства.</w:t>
      </w:r>
    </w:p>
    <w:p w14:paraId="7CAB1134" w14:textId="7B4A6BDC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9.4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водопроводно-канализационного хозяйства не несет ответственности за нарушения условий настоящего договора, допущенные в отношении лиц,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водопроводно-канализационного хозяйства.</w:t>
      </w:r>
    </w:p>
    <w:p w14:paraId="49C0056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D2B72" w14:textId="37FC5965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Порядок урегулирования споров и разногласий</w:t>
      </w:r>
    </w:p>
    <w:p w14:paraId="36989021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DE020E" w14:textId="087E8AFA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10.1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2ED2BCA4" w14:textId="3CAF3407" w:rsidR="00110F4C" w:rsidRPr="00800B95" w:rsidRDefault="00EB61A4" w:rsidP="00863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10.2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Претензия направляется по адресу стороны, указанному в реквизитах договора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9BB8F7" w14:textId="6FE68952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10.3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Сторона, получившая претензию, в течение 10 рабочих дней со дня ее получения обязана рассмотреть претензию и дать ответ.</w:t>
      </w:r>
    </w:p>
    <w:p w14:paraId="6D2BA58A" w14:textId="340F35D6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10.4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недостижения сторонами согласия разногласия, возникшие из настоящего договора, подлежат урегулированию в суде в порядке, установленном законодательством Российской Федерации.</w:t>
      </w:r>
    </w:p>
    <w:p w14:paraId="3E7A9179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BAFFC" w14:textId="502C5D59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Ответственность сторон</w:t>
      </w:r>
    </w:p>
    <w:p w14:paraId="4A0B5F5E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5666B3" w14:textId="7F5F3C08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11.1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A495893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7B99F" w14:textId="523F8C82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Обстоятельства непреодолимой силы</w:t>
      </w:r>
    </w:p>
    <w:p w14:paraId="00F8E7C6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056B1" w14:textId="41976FD4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эти обстоятельства повлияли на исполнение настоящего договора.</w:t>
      </w:r>
    </w:p>
    <w:p w14:paraId="6A031D19" w14:textId="7ED6ADF5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C95E7" w14:textId="77777777" w:rsidR="004621D4" w:rsidRPr="00800B95" w:rsidRDefault="004621D4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02765" w14:textId="2814A170" w:rsidR="00110F4C" w:rsidRPr="00800B95" w:rsidRDefault="00EB61A4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13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Действие договора</w:t>
      </w:r>
    </w:p>
    <w:p w14:paraId="137402F8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F35E4F" w14:textId="6243D50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BB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13.1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Настоящий договор вступает в силу с 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01.01.2026 </w:t>
      </w:r>
      <w:proofErr w:type="gramStart"/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  заключается</w:t>
      </w:r>
      <w:proofErr w:type="gramEnd"/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неопределенный срок.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631927" w14:textId="42DC5108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13.2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Настоящий договор может быть расторгнут до окончания срока его действия по обоюдному согласию сторон.</w:t>
      </w:r>
      <w:bookmarkStart w:id="5" w:name="_GoBack"/>
      <w:bookmarkEnd w:id="5"/>
    </w:p>
    <w:p w14:paraId="40C8C117" w14:textId="69F357ED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13.3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измененным.</w:t>
      </w:r>
    </w:p>
    <w:p w14:paraId="30F45142" w14:textId="77777777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229"/>
      <w:bookmarkEnd w:id="6"/>
    </w:p>
    <w:p w14:paraId="0FABEEC6" w14:textId="5F139A6D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</w:t>
      </w:r>
      <w:r w:rsidR="00110F4C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Прочие условия</w:t>
      </w:r>
    </w:p>
    <w:p w14:paraId="51F3DEFF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BEB7E7" w14:textId="69586E2E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14.1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16A1D58A" w14:textId="7A17C2AD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14.2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изменения наименования,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, позволяющим подтвердить получение такого уведомления адресатом.</w:t>
      </w:r>
    </w:p>
    <w:p w14:paraId="5989C096" w14:textId="6E9703FC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14.3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="00110F4C" w:rsidRPr="00800B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водоснабжении и водоотведении" и иными нормативными правовыми актами Российской Федерации в сфере водоснабжения и водоотведения.</w:t>
      </w:r>
    </w:p>
    <w:p w14:paraId="14AE0FD7" w14:textId="5DA805B9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14.4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Настоящий договор составлен в 2 экземплярах, имеющих равную юридическую силу.</w:t>
      </w:r>
    </w:p>
    <w:p w14:paraId="74A25A4F" w14:textId="6EDC54EC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14.5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. Приложения к настоящему договору являются его неотъемлемой частью.</w:t>
      </w:r>
    </w:p>
    <w:p w14:paraId="136F732D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88DCF" w14:textId="4EA29DBD" w:rsidR="00110F4C" w:rsidRPr="00800B95" w:rsidRDefault="00131BB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15. </w:t>
      </w:r>
      <w:r w:rsidR="00915EF9"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Реквизиты и подписи сторон</w:t>
      </w:r>
    </w:p>
    <w:p w14:paraId="05D52142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699965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EAF47" w14:textId="5FD068E5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550EAE" w14:textId="2F20FBDC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AE7D0" w14:textId="634BD593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4D5F63" w14:textId="065143E4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63D18" w14:textId="6282B58E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C01E5" w14:textId="6F618AF3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C878A" w14:textId="3D8864F7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63B89" w14:textId="0276CE84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DD45F8" w14:textId="1DD1EE6D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47FFA" w14:textId="3C9E4C06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7507B" w14:textId="22375168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ACAA3" w14:textId="4D7CB079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8AE2F4" w14:textId="7DE11715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F8601" w14:textId="0304AB36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8D7BC" w14:textId="6AE92C13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CD183" w14:textId="340E44C4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0D332" w14:textId="5D62DD49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0153C" w14:textId="2DCB5EDD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3035F" w14:textId="04A55178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3291B" w14:textId="36057E9A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6A10E" w14:textId="43ED5806" w:rsidR="00512AA1" w:rsidRPr="00800B95" w:rsidRDefault="00512AA1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6B207" w14:textId="77777777" w:rsidR="00512AA1" w:rsidRPr="00800B95" w:rsidRDefault="00512AA1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C7CF4" w14:textId="77777777" w:rsidR="008632BF" w:rsidRPr="00800B95" w:rsidRDefault="008632BF" w:rsidP="00110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70CBC" w14:textId="77777777" w:rsidR="00110F4C" w:rsidRPr="00800B95" w:rsidRDefault="00110F4C" w:rsidP="007D3C3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07C25" w14:textId="77777777" w:rsidR="00C27296" w:rsidRPr="00800B95" w:rsidRDefault="00C27296" w:rsidP="007D3C3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06F40" w14:textId="3D771654" w:rsidR="00110F4C" w:rsidRPr="00800B95" w:rsidRDefault="00110F4C" w:rsidP="007D3C38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7D3C38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14:paraId="7954D438" w14:textId="2FA28AE9" w:rsidR="00110F4C" w:rsidRPr="00800B95" w:rsidRDefault="00110F4C" w:rsidP="007D3C3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холодного водоснабжения</w:t>
      </w:r>
    </w:p>
    <w:p w14:paraId="465E51C5" w14:textId="77777777" w:rsidR="00110F4C" w:rsidRPr="00800B95" w:rsidRDefault="00110F4C" w:rsidP="008632B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95C92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56A18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3CB47" w14:textId="09B7D554" w:rsidR="00110F4C" w:rsidRPr="00800B95" w:rsidRDefault="00110F4C" w:rsidP="0086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Par258"/>
      <w:bookmarkEnd w:id="7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</w:t>
      </w:r>
    </w:p>
    <w:p w14:paraId="2D0A1662" w14:textId="6C7FB255" w:rsidR="00110F4C" w:rsidRPr="00800B95" w:rsidRDefault="00110F4C" w:rsidP="0086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разграничения балансовой принадлежности</w:t>
      </w:r>
    </w:p>
    <w:p w14:paraId="7709768B" w14:textId="79E95745" w:rsidR="00110F4C" w:rsidRPr="00800B95" w:rsidRDefault="00110F4C" w:rsidP="00863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эксплуатационной ответственности</w:t>
      </w:r>
    </w:p>
    <w:p w14:paraId="411598E3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FD943" w14:textId="77777777" w:rsidR="008632BF" w:rsidRPr="00800B95" w:rsidRDefault="008632BF" w:rsidP="00863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220774163"/>
      <w:r w:rsidRPr="00800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казённое предприятие «Ресурсоснабжающая организация Шаховская»,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именуемое в дальнейшем «Организация водопроводно-канализационного хозяйства», в лице директора __________________, действующего на основании Устава, с одной стороны, и </w:t>
      </w:r>
    </w:p>
    <w:p w14:paraId="74934F30" w14:textId="376F4159" w:rsidR="00110F4C" w:rsidRPr="00800B95" w:rsidRDefault="008632BF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именуемый дальнейшем «Абонент», 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стороны, именуемые в дальнейшем сторонами, составили настоящий акт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о том, что:</w:t>
      </w:r>
    </w:p>
    <w:bookmarkEnd w:id="8"/>
    <w:p w14:paraId="0066D324" w14:textId="77777777" w:rsidR="008632BF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CBF6663" w14:textId="72C29B76" w:rsidR="008632BF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границей  балансовой</w:t>
      </w:r>
      <w:proofErr w:type="gramEnd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принадлежности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объектов  централизованных систем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холодного водоснабжения организации водопроводно-канализационного хозяйства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и абонента является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B73A236" w14:textId="383982BD" w:rsidR="00110F4C" w:rsidRPr="00800B95" w:rsidRDefault="008632BF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="00110F4C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</w:t>
      </w:r>
    </w:p>
    <w:p w14:paraId="6E22B187" w14:textId="19800491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220774237"/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14:paraId="440185EC" w14:textId="5BE17140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____________________________;</w:t>
      </w:r>
    </w:p>
    <w:bookmarkEnd w:id="9"/>
    <w:p w14:paraId="07CAD025" w14:textId="77777777" w:rsidR="008632BF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границей  эксплуатационной</w:t>
      </w:r>
      <w:proofErr w:type="gramEnd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ответственности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объектов  централизованных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систем  холодного  водоснабжения  организации водопроводно-канализационного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хозяйства и абонента является </w:t>
      </w:r>
      <w:r w:rsidR="008632BF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4A54F2B" w14:textId="77777777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</w:t>
      </w:r>
    </w:p>
    <w:p w14:paraId="14DAF313" w14:textId="77777777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</w:t>
      </w:r>
    </w:p>
    <w:p w14:paraId="2EABDA33" w14:textId="77777777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________________________________________________________________________________________;</w:t>
      </w:r>
    </w:p>
    <w:p w14:paraId="4845413B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48A97" w14:textId="30B4DCC8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Hlk220774340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ПОДПИСИ СТОРОН</w:t>
      </w:r>
    </w:p>
    <w:bookmarkEnd w:id="10"/>
    <w:p w14:paraId="2586B2A9" w14:textId="3B80B43E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F86DD" w14:textId="4435AC0B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60114" w14:textId="1934495D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F3A3F" w14:textId="459A44F9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54E63D" w14:textId="36118D93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10AF4" w14:textId="3DBE2894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78BDC" w14:textId="5F2D4572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E0E0A" w14:textId="09FD777E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DD8CA" w14:textId="68D2AA2D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D776A8" w14:textId="08F003F8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4FB29" w14:textId="57B44B54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AC409" w14:textId="29FF640A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D9425" w14:textId="2F193858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346D5" w14:textId="2E11426E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E42E9" w14:textId="74C9D363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F68A2" w14:textId="331E0FCE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511C8B" w14:textId="79C0B7A4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5202CA" w14:textId="7241F518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48158" w14:textId="15C2EEE7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3D6E7" w14:textId="15684499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C4B9E" w14:textId="77777777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24654" w14:textId="77777777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AF13B" w14:textId="77777777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B282B" w14:textId="77777777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8DB8E" w14:textId="77777777" w:rsidR="0060502F" w:rsidRPr="00800B95" w:rsidRDefault="0060502F" w:rsidP="00915EF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51BC8" w14:textId="55470A09" w:rsidR="00110F4C" w:rsidRPr="00800B95" w:rsidRDefault="00110F4C" w:rsidP="00915EF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15EF9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EF9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</w:p>
    <w:p w14:paraId="7BB05E1B" w14:textId="300921D9" w:rsidR="00110F4C" w:rsidRPr="00800B95" w:rsidRDefault="00110F4C" w:rsidP="00915EF9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</w:t>
      </w:r>
      <w:r w:rsidR="00915EF9"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0B95">
        <w:rPr>
          <w:rFonts w:ascii="Times New Roman" w:hAnsi="Times New Roman" w:cs="Times New Roman"/>
          <w:color w:val="000000" w:themeColor="text1"/>
          <w:sz w:val="24"/>
          <w:szCs w:val="24"/>
        </w:rPr>
        <w:t>холодного водоснабжения</w:t>
      </w:r>
    </w:p>
    <w:p w14:paraId="38171DB5" w14:textId="77777777" w:rsidR="00110F4C" w:rsidRPr="00800B95" w:rsidRDefault="00110F4C" w:rsidP="00915E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E26A5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3E717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50ECF" w14:textId="090785B3" w:rsidR="00110F4C" w:rsidRPr="00800B95" w:rsidRDefault="00110F4C" w:rsidP="00915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Par429"/>
      <w:bookmarkEnd w:id="11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</w:t>
      </w:r>
    </w:p>
    <w:p w14:paraId="0B59DA11" w14:textId="72B41FD7" w:rsidR="00110F4C" w:rsidRPr="00800B95" w:rsidRDefault="00110F4C" w:rsidP="00915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 узлах учета, приборах учета </w:t>
      </w:r>
    </w:p>
    <w:p w14:paraId="110F824A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270"/>
        <w:gridCol w:w="3204"/>
        <w:gridCol w:w="3204"/>
      </w:tblGrid>
      <w:tr w:rsidR="00800B95" w:rsidRPr="00800B95" w14:paraId="6F4ED5D6" w14:textId="77777777" w:rsidTr="00915EF9">
        <w:trPr>
          <w:trHeight w:val="86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8A2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7B9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8E1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опломбирования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CF5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очередной поверки</w:t>
            </w:r>
          </w:p>
        </w:tc>
      </w:tr>
      <w:tr w:rsidR="00800B95" w:rsidRPr="00800B95" w14:paraId="62D5ECE6" w14:textId="77777777" w:rsidTr="00915EF9">
        <w:trPr>
          <w:trHeight w:val="2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3D8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E1C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D72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6A8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10F4C" w:rsidRPr="00800B95" w14:paraId="0CDCA059" w14:textId="77777777" w:rsidTr="00915EF9">
        <w:trPr>
          <w:trHeight w:val="2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114A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6A4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47D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11F" w14:textId="77777777" w:rsidR="00110F4C" w:rsidRPr="00800B95" w:rsidRDefault="00110F4C" w:rsidP="00110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001EA6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56C198" w14:textId="77777777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56FE7" w14:textId="77777777" w:rsidR="00915EF9" w:rsidRPr="00800B95" w:rsidRDefault="00915EF9" w:rsidP="00915E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Hlk220774429"/>
      <w:r w:rsidRPr="00800B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ПОДПИСИ СТОРОН</w:t>
      </w:r>
    </w:p>
    <w:bookmarkEnd w:id="12"/>
    <w:p w14:paraId="36B02B3C" w14:textId="77777777" w:rsidR="00110F4C" w:rsidRPr="00800B95" w:rsidRDefault="00110F4C" w:rsidP="00915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07CBED" w14:textId="0FD2BCE6" w:rsidR="00110F4C" w:rsidRPr="00800B95" w:rsidRDefault="00110F4C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57E13" w14:textId="41E2736C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72CBE1" w14:textId="7A0441D0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DC8EB" w14:textId="78F198B0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B966A" w14:textId="0B4651BA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A11A8" w14:textId="34441FA4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EA69A" w14:textId="79CA3B7B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8E035" w14:textId="129E3B48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4ED74" w14:textId="64267319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A7EDE" w14:textId="3D81DCFF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7EE04" w14:textId="5D42DEF3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005C3" w14:textId="099A02DA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C2615" w14:textId="73FDD901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7AF26C" w14:textId="43B30B33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18802" w14:textId="098B7E76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7F1E27" w14:textId="72B49B3A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3F0D7" w14:textId="332B29D2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01C3B" w14:textId="2B77CD17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3B40A" w14:textId="5F1E9E73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1922C" w14:textId="1B416725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EC305" w14:textId="322C62B8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406C1" w14:textId="4014191E" w:rsidR="00915EF9" w:rsidRPr="00800B95" w:rsidRDefault="00915EF9" w:rsidP="00110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5EF9" w:rsidRPr="00800B95" w:rsidSect="006B63AF">
      <w:pgSz w:w="11906" w:h="16840"/>
      <w:pgMar w:top="1134" w:right="425" w:bottom="993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05"/>
    <w:rsid w:val="00073063"/>
    <w:rsid w:val="00096D64"/>
    <w:rsid w:val="00110F4C"/>
    <w:rsid w:val="001268CC"/>
    <w:rsid w:val="00131BBC"/>
    <w:rsid w:val="001A7E93"/>
    <w:rsid w:val="00216B93"/>
    <w:rsid w:val="004621D4"/>
    <w:rsid w:val="00512AA1"/>
    <w:rsid w:val="00560F98"/>
    <w:rsid w:val="0060502F"/>
    <w:rsid w:val="006E1D44"/>
    <w:rsid w:val="007D3C38"/>
    <w:rsid w:val="00800B95"/>
    <w:rsid w:val="008632BF"/>
    <w:rsid w:val="00915EF9"/>
    <w:rsid w:val="009F2D05"/>
    <w:rsid w:val="00C27296"/>
    <w:rsid w:val="00E4021C"/>
    <w:rsid w:val="00E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D1A0"/>
  <w15:chartTrackingRefBased/>
  <w15:docId w15:val="{262D0872-F9E7-4747-85AE-C5C017DF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0F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10F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1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3496&amp;dst=100013" TargetMode="External"/><Relationship Id="rId13" Type="http://schemas.openxmlformats.org/officeDocument/2006/relationships/hyperlink" Target="https://login.consultant.ru/link/?req=doc&amp;base=RZR&amp;n=463212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63212&amp;dst=100013" TargetMode="External"/><Relationship Id="rId12" Type="http://schemas.openxmlformats.org/officeDocument/2006/relationships/hyperlink" Target="https://login.consultant.ru/link/?req=doc&amp;base=RZR&amp;n=4796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9640" TargetMode="External"/><Relationship Id="rId11" Type="http://schemas.openxmlformats.org/officeDocument/2006/relationships/hyperlink" Target="https://login.consultant.ru/link/?req=doc&amp;base=RZR&amp;n=353496&amp;dst=100013" TargetMode="External"/><Relationship Id="rId5" Type="http://schemas.openxmlformats.org/officeDocument/2006/relationships/hyperlink" Target="https://login.consultant.ru/link/?req=doc&amp;base=RZR&amp;n=353496&amp;dst=100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353496&amp;dst=100013" TargetMode="External"/><Relationship Id="rId4" Type="http://schemas.openxmlformats.org/officeDocument/2006/relationships/hyperlink" Target="https://login.consultant.ru/link/?req=doc&amp;base=RZR&amp;n=353496&amp;dst=100013" TargetMode="External"/><Relationship Id="rId9" Type="http://schemas.openxmlformats.org/officeDocument/2006/relationships/hyperlink" Target="https://login.consultant.ru/link/?req=doc&amp;base=RZR&amp;n=470921&amp;dst=100011" TargetMode="External"/><Relationship Id="rId14" Type="http://schemas.openxmlformats.org/officeDocument/2006/relationships/hyperlink" Target="https://login.consultant.ru/link/?req=doc&amp;base=RZR&amp;n=479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Веселова</dc:creator>
  <cp:keywords/>
  <dc:description/>
  <cp:lastModifiedBy>Екатерина Веселова</cp:lastModifiedBy>
  <cp:revision>15</cp:revision>
  <dcterms:created xsi:type="dcterms:W3CDTF">2026-01-29T16:00:00Z</dcterms:created>
  <dcterms:modified xsi:type="dcterms:W3CDTF">2026-01-31T14:55:00Z</dcterms:modified>
</cp:coreProperties>
</file>